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78" w:rsidRDefault="0057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Temeljem čl. 267. Zakona o trgovačkim društvima (Narodne novine br. 111/93; 34/99; 121/99; 52/00; 118/03; 107/07; 146/08; 137/09; 125/11; 152/11; 111/12; 68/13; 110/15.) i čl. 14. i 15. Potpunog teksta Izjave o usklađenju općih akata društva s ograničenom odgovornoš-ću sa Zakonom o trgovačkim društvima, Nadzorni odbor tvrtke Stambeno komunalno gospodarstvo d.o.o. Ogulin,  na sjednici održanoj dana </w:t>
      </w:r>
      <w:r w:rsidR="005D36AE">
        <w:rPr>
          <w:rFonts w:ascii="Times New Roman" w:hAnsi="Times New Roman" w:cs="Times New Roman"/>
          <w:sz w:val="24"/>
          <w:szCs w:val="24"/>
        </w:rPr>
        <w:t>07. svibnja</w:t>
      </w:r>
      <w:r>
        <w:rPr>
          <w:rFonts w:ascii="Times New Roman" w:hAnsi="Times New Roman" w:cs="Times New Roman"/>
          <w:sz w:val="24"/>
          <w:szCs w:val="24"/>
        </w:rPr>
        <w:t xml:space="preserve"> 2018.g. donosi</w:t>
      </w:r>
    </w:p>
    <w:p w:rsidR="00574EC2" w:rsidRDefault="00574EC2">
      <w:pPr>
        <w:rPr>
          <w:rFonts w:ascii="Times New Roman" w:hAnsi="Times New Roman" w:cs="Times New Roman"/>
          <w:sz w:val="24"/>
          <w:szCs w:val="24"/>
        </w:rPr>
      </w:pPr>
    </w:p>
    <w:p w:rsidR="00574EC2" w:rsidRPr="00397CBE" w:rsidRDefault="00574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7CBE">
        <w:rPr>
          <w:rFonts w:ascii="Times New Roman" w:hAnsi="Times New Roman" w:cs="Times New Roman"/>
          <w:b/>
          <w:sz w:val="24"/>
          <w:szCs w:val="24"/>
        </w:rPr>
        <w:tab/>
        <w:t>P O S L O V N I K</w:t>
      </w:r>
    </w:p>
    <w:p w:rsidR="00574EC2" w:rsidRPr="00397CBE" w:rsidRDefault="00574EC2">
      <w:pPr>
        <w:rPr>
          <w:rFonts w:ascii="Times New Roman" w:hAnsi="Times New Roman" w:cs="Times New Roman"/>
          <w:b/>
          <w:sz w:val="24"/>
          <w:szCs w:val="24"/>
        </w:rPr>
      </w:pPr>
      <w:r w:rsidRPr="00397CBE">
        <w:rPr>
          <w:rFonts w:ascii="Times New Roman" w:hAnsi="Times New Roman" w:cs="Times New Roman"/>
          <w:b/>
          <w:sz w:val="24"/>
          <w:szCs w:val="24"/>
        </w:rPr>
        <w:tab/>
      </w:r>
      <w:r w:rsidRPr="00397CBE">
        <w:rPr>
          <w:rFonts w:ascii="Times New Roman" w:hAnsi="Times New Roman" w:cs="Times New Roman"/>
          <w:b/>
          <w:sz w:val="24"/>
          <w:szCs w:val="24"/>
        </w:rPr>
        <w:tab/>
        <w:t xml:space="preserve">         O RADU NADZORNOG ODBORA</w:t>
      </w:r>
    </w:p>
    <w:p w:rsidR="00574EC2" w:rsidRDefault="0057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OPĆE ODREDBE</w:t>
      </w:r>
    </w:p>
    <w:p w:rsidR="00574EC2" w:rsidRDefault="0057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1.</w:t>
      </w:r>
    </w:p>
    <w:p w:rsidR="00574EC2" w:rsidRDefault="00574EC2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Poslovnikom detaljno se uređuje način rada i odlučivanja Nad</w:t>
      </w:r>
      <w:r w:rsidR="002311B3">
        <w:rPr>
          <w:rFonts w:ascii="Times New Roman" w:hAnsi="Times New Roman" w:cs="Times New Roman"/>
          <w:sz w:val="24"/>
          <w:szCs w:val="24"/>
        </w:rPr>
        <w:t xml:space="preserve">zornog odbora </w:t>
      </w:r>
      <w:r w:rsidR="00C762EA">
        <w:rPr>
          <w:rFonts w:ascii="Times New Roman" w:hAnsi="Times New Roman" w:cs="Times New Roman"/>
          <w:sz w:val="24"/>
          <w:szCs w:val="24"/>
        </w:rPr>
        <w:t>društva</w:t>
      </w:r>
      <w:r w:rsidR="002311B3">
        <w:rPr>
          <w:rFonts w:ascii="Times New Roman" w:hAnsi="Times New Roman" w:cs="Times New Roman"/>
          <w:sz w:val="24"/>
          <w:szCs w:val="24"/>
        </w:rPr>
        <w:t xml:space="preserve"> (u nastavku: Nadzorni odbor), a naročito:</w:t>
      </w:r>
      <w:r w:rsidR="002311B3">
        <w:rPr>
          <w:rFonts w:ascii="Times New Roman" w:hAnsi="Times New Roman" w:cs="Times New Roman"/>
          <w:sz w:val="24"/>
          <w:szCs w:val="24"/>
        </w:rPr>
        <w:br/>
        <w:t>-organizacija rada Nadzornog odbora,</w:t>
      </w:r>
    </w:p>
    <w:p w:rsidR="002311B3" w:rsidRDefault="002311B3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11B3">
        <w:rPr>
          <w:rFonts w:ascii="Times New Roman" w:hAnsi="Times New Roman" w:cs="Times New Roman"/>
          <w:sz w:val="24"/>
          <w:szCs w:val="24"/>
        </w:rPr>
        <w:t>prava i dužnosti članova Nadzornog odbora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11B3" w:rsidRDefault="002311B3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-priprema i saziv sjednica Nadzornog odbora,</w:t>
      </w:r>
    </w:p>
    <w:p w:rsidR="002311B3" w:rsidRDefault="002311B3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-rad na sjednici i način odlučivanja,</w:t>
      </w:r>
    </w:p>
    <w:p w:rsidR="002311B3" w:rsidRDefault="002311B3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-zapisnik i drugi akti Nadzornog odbora,</w:t>
      </w:r>
    </w:p>
    <w:p w:rsidR="002311B3" w:rsidRDefault="002311B3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-druga pitanja značajna za rad Nadzornog odbora.</w:t>
      </w:r>
    </w:p>
    <w:p w:rsidR="002311B3" w:rsidRDefault="002311B3" w:rsidP="002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1B3" w:rsidRDefault="002311B3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2.</w:t>
      </w:r>
    </w:p>
    <w:p w:rsidR="002311B3" w:rsidRDefault="002311B3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Tumačenje pojedinih odredbi ovog Poslovnika daje Nadzorni odbor.</w:t>
      </w:r>
    </w:p>
    <w:p w:rsidR="002311B3" w:rsidRDefault="002311B3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primjenu odredbi Poslovnika brine i ostvaruje ih na sjednicama i izvan sjednica predsjednik Nadzornog odbora.</w:t>
      </w:r>
    </w:p>
    <w:p w:rsidR="00F612E2" w:rsidRDefault="00F612E2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Odredbe ovog Poslovnika obvezuju sve članove Nadzornog odbora </w:t>
      </w:r>
      <w:r w:rsidR="00C762EA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>, kao i druge osobe koje sudjeluju u radu</w:t>
      </w:r>
      <w:r w:rsidR="00914D60">
        <w:rPr>
          <w:rFonts w:ascii="Times New Roman" w:hAnsi="Times New Roman" w:cs="Times New Roman"/>
          <w:sz w:val="24"/>
          <w:szCs w:val="24"/>
        </w:rPr>
        <w:t xml:space="preserve"> na sjednicama Nadzornog odbora.</w:t>
      </w:r>
    </w:p>
    <w:p w:rsidR="00C762EA" w:rsidRDefault="00C762EA" w:rsidP="002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2EA" w:rsidRDefault="00C762EA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ORGANIZACIJA RADA NADZORNOG ODBORA</w:t>
      </w:r>
    </w:p>
    <w:p w:rsidR="00C762EA" w:rsidRDefault="00C762EA" w:rsidP="002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2EA" w:rsidRDefault="00C762EA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3.</w:t>
      </w:r>
    </w:p>
    <w:p w:rsidR="00C762EA" w:rsidRDefault="00C762EA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pitanjima iz svoje nadležnosti utvrđene zakonom, osnivačkim aktom društva ili odlukama Nadzornog odbora, odlučuje se na sjednicama Nadzornog odbora.</w:t>
      </w:r>
    </w:p>
    <w:p w:rsidR="00C762EA" w:rsidRDefault="00C762EA" w:rsidP="002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2EA" w:rsidRDefault="00C762EA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4.</w:t>
      </w:r>
    </w:p>
    <w:p w:rsidR="00C762EA" w:rsidRDefault="00C762EA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Članovi Nadzornog odbora svoje obveze i dužnosti vezane za članstvo obavljaju na sjednicama Nadzornog odbora.</w:t>
      </w:r>
    </w:p>
    <w:p w:rsidR="00C762EA" w:rsidRDefault="00C762EA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 sjednica članovi Nadzornog odbora imaju samo one obveze, prava i dužnosti za koje ih ovlasti Nadzorni odbor.</w:t>
      </w:r>
    </w:p>
    <w:p w:rsidR="00C762EA" w:rsidRPr="002311B3" w:rsidRDefault="00C762EA" w:rsidP="002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Svoja prava, obveze i dužnosti u odlučivanju o pitanjima iz nadležnosti rada nadzornog odbora, članovi moraju ostvarivati s </w:t>
      </w:r>
      <w:r w:rsidR="000029CE">
        <w:rPr>
          <w:rFonts w:ascii="Times New Roman" w:hAnsi="Times New Roman" w:cs="Times New Roman"/>
          <w:sz w:val="24"/>
          <w:szCs w:val="24"/>
        </w:rPr>
        <w:t>pozornošću</w:t>
      </w:r>
      <w:r>
        <w:rPr>
          <w:rFonts w:ascii="Times New Roman" w:hAnsi="Times New Roman" w:cs="Times New Roman"/>
          <w:sz w:val="24"/>
          <w:szCs w:val="24"/>
        </w:rPr>
        <w:t xml:space="preserve"> dobrog gospodarstvenika.</w:t>
      </w:r>
    </w:p>
    <w:p w:rsidR="002311B3" w:rsidRDefault="002311B3">
      <w:pPr>
        <w:rPr>
          <w:rFonts w:ascii="Times New Roman" w:hAnsi="Times New Roman" w:cs="Times New Roman"/>
          <w:sz w:val="24"/>
          <w:szCs w:val="24"/>
        </w:rPr>
      </w:pPr>
    </w:p>
    <w:p w:rsidR="00B16C64" w:rsidRDefault="00B16C64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5.</w:t>
      </w:r>
    </w:p>
    <w:p w:rsidR="00B16C64" w:rsidRDefault="00B16C64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Stručne, administrativno-tehničke i druge poslove, te cjelokupnu prepisku i otpravak pisanih materijala za potrebe Nadzornog odbora obavlja stručna služba društva.</w:t>
      </w:r>
    </w:p>
    <w:p w:rsidR="007C59AC" w:rsidRDefault="007C59AC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 PRAVA I DUŽNOSTI ČLANOVA NADZORNOG ODBORA</w:t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  <w:t>2.</w:t>
      </w:r>
    </w:p>
    <w:p w:rsidR="007C59AC" w:rsidRDefault="007C59AC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9AC" w:rsidRDefault="007C59AC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6.</w:t>
      </w:r>
    </w:p>
    <w:p w:rsidR="007C59AC" w:rsidRDefault="007C59AC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22E">
        <w:rPr>
          <w:rFonts w:ascii="Times New Roman" w:hAnsi="Times New Roman" w:cs="Times New Roman"/>
          <w:sz w:val="24"/>
          <w:szCs w:val="24"/>
        </w:rPr>
        <w:t xml:space="preserve">Članovi Nadzornog odbora na traženje mogu dobiti obavijest o svakom pitanju iz rada i </w:t>
      </w:r>
      <w:r w:rsidR="005D36AE">
        <w:rPr>
          <w:rFonts w:ascii="Times New Roman" w:hAnsi="Times New Roman" w:cs="Times New Roman"/>
          <w:sz w:val="24"/>
          <w:szCs w:val="24"/>
        </w:rPr>
        <w:t>p</w:t>
      </w:r>
      <w:r w:rsidR="00DE722E">
        <w:rPr>
          <w:rFonts w:ascii="Times New Roman" w:hAnsi="Times New Roman" w:cs="Times New Roman"/>
          <w:sz w:val="24"/>
          <w:szCs w:val="24"/>
        </w:rPr>
        <w:t>oslovanja društva.</w:t>
      </w:r>
    </w:p>
    <w:p w:rsidR="00DE722E" w:rsidRDefault="00DE722E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rad u Nadzornom odboru članovi imaju pravo na naknadu sukladno odluci Skupštine društva.</w:t>
      </w:r>
    </w:p>
    <w:p w:rsidR="00220EAE" w:rsidRDefault="00220EAE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EAE" w:rsidRDefault="00220EAE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7.</w:t>
      </w:r>
    </w:p>
    <w:p w:rsidR="00220EAE" w:rsidRDefault="00220EAE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Članovi Nadzornog odbora dužni su sudjelovati </w:t>
      </w:r>
      <w:r w:rsidR="007F1DFA">
        <w:rPr>
          <w:rFonts w:ascii="Times New Roman" w:hAnsi="Times New Roman" w:cs="Times New Roman"/>
          <w:sz w:val="24"/>
          <w:szCs w:val="24"/>
        </w:rPr>
        <w:t>u radu koji se odvija na sjednicama.</w:t>
      </w:r>
    </w:p>
    <w:p w:rsidR="007F1DFA" w:rsidRDefault="007F1DFA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izostanku sa sjednice članovi su dužni pravovremeno obavijestiti predsjednika, uz navođenje opravdanog razloga.</w:t>
      </w:r>
    </w:p>
    <w:p w:rsidR="007F1DFA" w:rsidRDefault="007F1DFA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DFA" w:rsidRDefault="007F1DFA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8.</w:t>
      </w:r>
    </w:p>
    <w:p w:rsidR="007F1DFA" w:rsidRDefault="007F1DFA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Nadzornog odbora ima slijedeća prava i dužnosti:</w:t>
      </w:r>
    </w:p>
    <w:p w:rsidR="007F1DFA" w:rsidRDefault="007F1DFA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0D96">
        <w:rPr>
          <w:rFonts w:ascii="Times New Roman" w:hAnsi="Times New Roman" w:cs="Times New Roman"/>
          <w:sz w:val="24"/>
          <w:szCs w:val="24"/>
        </w:rPr>
        <w:t>saziva sjednice, predlaže dnevni red i rukovodi radom sjednice Nadzornog odbora,</w:t>
      </w:r>
    </w:p>
    <w:p w:rsidR="00A40D96" w:rsidRDefault="00A6373B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-iznosi prijedloge odluka</w:t>
      </w:r>
      <w:r w:rsidR="00A40D96">
        <w:rPr>
          <w:rFonts w:ascii="Times New Roman" w:hAnsi="Times New Roman" w:cs="Times New Roman"/>
          <w:sz w:val="24"/>
          <w:szCs w:val="24"/>
        </w:rPr>
        <w:t xml:space="preserve"> članovima na odlučivanje,</w:t>
      </w:r>
    </w:p>
    <w:p w:rsidR="00A40D96" w:rsidRDefault="00A40D96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-brine o održavanju reda na sjednicama,</w:t>
      </w:r>
    </w:p>
    <w:p w:rsidR="00A40D96" w:rsidRDefault="00A40D96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-brine o izvršavanju odluka i zaključaka Nadzornog odbora,</w:t>
      </w:r>
    </w:p>
    <w:p w:rsidR="00A40D96" w:rsidRDefault="00A40D96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754E">
        <w:rPr>
          <w:rFonts w:ascii="Times New Roman" w:hAnsi="Times New Roman" w:cs="Times New Roman"/>
          <w:sz w:val="24"/>
          <w:szCs w:val="24"/>
        </w:rPr>
        <w:t>potpisuje sve akte Nadzornog odbora,</w:t>
      </w:r>
    </w:p>
    <w:p w:rsidR="0073754E" w:rsidRDefault="0073754E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-predstavlja i zastupa Nadzorni odbor,</w:t>
      </w:r>
    </w:p>
    <w:p w:rsidR="0073754E" w:rsidRDefault="0073754E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-obavlja druge poslove u skladu sa Poslovnikom.</w:t>
      </w:r>
    </w:p>
    <w:p w:rsidR="005A76AB" w:rsidRDefault="005A76AB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6AB" w:rsidRDefault="005A76AB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9.</w:t>
      </w:r>
    </w:p>
    <w:p w:rsidR="005A76AB" w:rsidRDefault="005A76AB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spriječenosti predsjednika Nadzornog odbora zamjenjuje zamjenik predsjednika.</w:t>
      </w:r>
    </w:p>
    <w:p w:rsidR="005A76AB" w:rsidRDefault="005A76AB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Zamjenjivanje predsjednika Nadzornog odbora u smislu prethodnog stavka odnosi se samo na akte i radnje koje predsjednik ne može osobno poduzeti.</w:t>
      </w:r>
    </w:p>
    <w:p w:rsidR="007E2FCC" w:rsidRDefault="007E2FCC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FCC" w:rsidRDefault="007E2FCC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 PRIPREMA I SAZIV SJEDNICA NADZORNOG ODBORA</w:t>
      </w:r>
    </w:p>
    <w:p w:rsidR="007E2FCC" w:rsidRDefault="007E2FCC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FCC" w:rsidRDefault="007E2FCC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10.</w:t>
      </w:r>
    </w:p>
    <w:p w:rsidR="007E2FCC" w:rsidRDefault="007E2FCC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6E8F">
        <w:rPr>
          <w:rFonts w:ascii="Times New Roman" w:hAnsi="Times New Roman" w:cs="Times New Roman"/>
          <w:sz w:val="24"/>
          <w:szCs w:val="24"/>
        </w:rPr>
        <w:t>Za svaku točku predloženog dnevnog reda sjednice Nadzornog odbora, Uprava društva na zahtjev Nadzornog odbora, mora unaprijed izraditi izvješća i materijale u obliku pogodnom za raspravljanje i odlučivanje.</w:t>
      </w:r>
    </w:p>
    <w:p w:rsidR="00856E8F" w:rsidRDefault="00CB17E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 izvješća i materijali pripremljeni za sjednicu Nadzornog odbora moraju biti sačinjeni savjesno, uredno, točno i istinito.</w:t>
      </w:r>
    </w:p>
    <w:p w:rsidR="003D735B" w:rsidRDefault="003D735B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prijedlog predsjednika prijedlozi jednostavnijih odluka i zaključaka  mogu biti predloženi i obrazloženi usmeno na sjednici.</w:t>
      </w:r>
    </w:p>
    <w:p w:rsidR="00E80342" w:rsidRDefault="00E80342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342" w:rsidRDefault="00E80342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11.</w:t>
      </w:r>
    </w:p>
    <w:p w:rsidR="00E80342" w:rsidRDefault="00E80342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Sjednice Nadzornog odbora sazivaju se po potrebi,  najmanje jednom tromjesečno, a saziva ih predsjednik Nadzornog odbora.</w:t>
      </w:r>
    </w:p>
    <w:p w:rsidR="00D95227" w:rsidRDefault="00D95227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5ED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oziv za sjednicu </w:t>
      </w:r>
      <w:r w:rsidR="00EC5ED7">
        <w:rPr>
          <w:rFonts w:ascii="Times New Roman" w:hAnsi="Times New Roman" w:cs="Times New Roman"/>
          <w:sz w:val="24"/>
          <w:szCs w:val="24"/>
        </w:rPr>
        <w:t>Nadzornog odbora</w:t>
      </w:r>
      <w:r>
        <w:rPr>
          <w:rFonts w:ascii="Times New Roman" w:hAnsi="Times New Roman" w:cs="Times New Roman"/>
          <w:sz w:val="24"/>
          <w:szCs w:val="24"/>
        </w:rPr>
        <w:t xml:space="preserve"> dostavlja se članovima</w:t>
      </w:r>
      <w:r w:rsidR="00EC5ED7">
        <w:rPr>
          <w:rFonts w:ascii="Times New Roman" w:hAnsi="Times New Roman" w:cs="Times New Roman"/>
          <w:sz w:val="24"/>
          <w:szCs w:val="24"/>
        </w:rPr>
        <w:t xml:space="preserve"> elektronskom poštom</w:t>
      </w:r>
      <w:r>
        <w:rPr>
          <w:rFonts w:ascii="Times New Roman" w:hAnsi="Times New Roman" w:cs="Times New Roman"/>
          <w:sz w:val="24"/>
          <w:szCs w:val="24"/>
        </w:rPr>
        <w:t xml:space="preserve"> u pravilu tri</w:t>
      </w:r>
      <w:r w:rsidR="00EC5ED7">
        <w:rPr>
          <w:rFonts w:ascii="Times New Roman" w:hAnsi="Times New Roman" w:cs="Times New Roman"/>
          <w:sz w:val="24"/>
          <w:szCs w:val="24"/>
        </w:rPr>
        <w:t xml:space="preserve"> dana prije održavanja sjednice, a pisani materijali za sjednicu preuzimaju se u sjedištu društva.</w:t>
      </w:r>
    </w:p>
    <w:p w:rsidR="00E73849" w:rsidRDefault="00E73849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849" w:rsidRDefault="00E73849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D55DC4" w:rsidRDefault="00D95227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Pisani poziv za sjednicu obavezno sadrži mjesto i vrijeme održavanja, te prijedlog dnevnog reda.</w:t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</w:p>
    <w:p w:rsidR="00D95227" w:rsidRDefault="00D95227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Iznimno, predsjednik može sazvati sjednicu </w:t>
      </w:r>
      <w:r w:rsidR="00B76CFF">
        <w:rPr>
          <w:rFonts w:ascii="Times New Roman" w:hAnsi="Times New Roman" w:cs="Times New Roman"/>
          <w:sz w:val="24"/>
          <w:szCs w:val="24"/>
        </w:rPr>
        <w:t xml:space="preserve">telefonskim putem ili osobno, </w:t>
      </w:r>
      <w:r>
        <w:rPr>
          <w:rFonts w:ascii="Times New Roman" w:hAnsi="Times New Roman" w:cs="Times New Roman"/>
          <w:sz w:val="24"/>
          <w:szCs w:val="24"/>
        </w:rPr>
        <w:t>u roku kraćem od tri dana, pri čemu će se dnevni red i potrebni materij</w:t>
      </w:r>
      <w:r w:rsidR="00153B97">
        <w:rPr>
          <w:rFonts w:ascii="Times New Roman" w:hAnsi="Times New Roman" w:cs="Times New Roman"/>
          <w:sz w:val="24"/>
          <w:szCs w:val="24"/>
        </w:rPr>
        <w:t>ali predložiti na samoj sjednici.</w:t>
      </w:r>
    </w:p>
    <w:p w:rsidR="00153B97" w:rsidRDefault="00153B97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B97" w:rsidRDefault="00153B97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12.</w:t>
      </w:r>
    </w:p>
    <w:p w:rsidR="00153B97" w:rsidRDefault="00153B97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sjednicu Nadzornog odbora, pored članova pozivaju se i imaju pravo sudjelovati u radu, bez prava odlučivanja, članovi Uprave društva</w:t>
      </w:r>
      <w:r w:rsidR="00F00D7A">
        <w:rPr>
          <w:rFonts w:ascii="Times New Roman" w:hAnsi="Times New Roman" w:cs="Times New Roman"/>
          <w:sz w:val="24"/>
          <w:szCs w:val="24"/>
        </w:rPr>
        <w:t>.</w:t>
      </w:r>
    </w:p>
    <w:p w:rsidR="00F00D7A" w:rsidRDefault="00F00D7A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Stručni radnici iz stručnih službi koji brinu o zapisniku, valjanosti odluka i drugim pitanjima važnim za rad Nadzornog odbora, dužni su prisustvovati sjednicama.</w:t>
      </w:r>
    </w:p>
    <w:p w:rsidR="009A3E44" w:rsidRDefault="009A3E44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  ODLUČIVANJE I RAD NA SJEDNICI NADZORNOG ODBORA</w:t>
      </w:r>
    </w:p>
    <w:p w:rsidR="009A3E44" w:rsidRDefault="009A3E44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A4" w:rsidRDefault="009A3E44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13.</w:t>
      </w:r>
    </w:p>
    <w:p w:rsidR="009A3E44" w:rsidRDefault="009A3E44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sjednici Nadzornog odbora mogu se donositi pravno valjane odluke, zaključci i drugi akti ako je sjednici nazočna nadpolovična većina članova.</w:t>
      </w:r>
    </w:p>
    <w:p w:rsidR="009A3E44" w:rsidRDefault="009A3E44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Odluke, zaključci i drugi akti donose se nadpolovičnom većinom</w:t>
      </w:r>
      <w:r w:rsidR="00927AB5">
        <w:rPr>
          <w:rFonts w:ascii="Times New Roman" w:hAnsi="Times New Roman" w:cs="Times New Roman"/>
          <w:sz w:val="24"/>
          <w:szCs w:val="24"/>
        </w:rPr>
        <w:t xml:space="preserve"> ukupnog broja glasova</w:t>
      </w:r>
      <w:r w:rsidR="008678B4">
        <w:rPr>
          <w:rFonts w:ascii="Times New Roman" w:hAnsi="Times New Roman" w:cs="Times New Roman"/>
          <w:sz w:val="24"/>
          <w:szCs w:val="24"/>
        </w:rPr>
        <w:t>.</w:t>
      </w:r>
    </w:p>
    <w:p w:rsidR="00C756DD" w:rsidRDefault="00C756DD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A4" w:rsidRDefault="00C756DD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14.</w:t>
      </w:r>
    </w:p>
    <w:p w:rsidR="00C756DD" w:rsidRDefault="00C756DD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Sjednicu </w:t>
      </w:r>
      <w:r w:rsidR="00B55A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adzornog odbora otvara, rukovodi njenim radom i zatvara predsjednik Nadzornog odbora.</w:t>
      </w:r>
    </w:p>
    <w:p w:rsidR="00C756DD" w:rsidRDefault="00C756DD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utvrđivanja kvoruma pristupa se verifikaciji zapisnika sa prethodne sjednice.</w:t>
      </w:r>
    </w:p>
    <w:p w:rsidR="00C756DD" w:rsidRDefault="00C756DD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Primjedbe članova na sadržaj zapisnika unose se u zapisnik ako iste budu prihvaćene od većine članova.</w:t>
      </w:r>
    </w:p>
    <w:p w:rsidR="005D6EA4" w:rsidRDefault="005D6EA4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A4" w:rsidRDefault="005D6EA4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15.</w:t>
      </w:r>
    </w:p>
    <w:p w:rsidR="005D6EA4" w:rsidRDefault="005D6EA4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Prijedlog dnevnog reda naznačen </w:t>
      </w:r>
      <w:r w:rsidR="0008305A">
        <w:rPr>
          <w:rFonts w:ascii="Times New Roman" w:hAnsi="Times New Roman" w:cs="Times New Roman"/>
          <w:sz w:val="24"/>
          <w:szCs w:val="24"/>
        </w:rPr>
        <w:t>u pozivu može se mijenjati i dopunjavati na sjednici na temelju prijedloga svakog člana, ukoliko je prijedlog usvojen većinom glasova.</w:t>
      </w:r>
    </w:p>
    <w:p w:rsidR="00D23AF9" w:rsidRDefault="00D23AF9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 po točkama dnevnog reda, razmatranje materijala i prijedloga odvija se prema utvrđenom dnevnom redu.</w:t>
      </w:r>
    </w:p>
    <w:p w:rsidR="00954DFD" w:rsidRDefault="00954DFD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DFD" w:rsidRDefault="006F510C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16.</w:t>
      </w:r>
    </w:p>
    <w:p w:rsidR="00954DFD" w:rsidRDefault="00954DFD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svakoj točki dnevnog reda  i pripremljenim materijalima prije odlučivanja vodi se rasprava.</w:t>
      </w:r>
    </w:p>
    <w:p w:rsidR="00954DFD" w:rsidRDefault="00954DFD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Nadzornog odbora daje riječ za raspravu po određenoj točki onim redosljedom kako su se</w:t>
      </w:r>
      <w:r w:rsidR="006C1BA0">
        <w:rPr>
          <w:rFonts w:ascii="Times New Roman" w:hAnsi="Times New Roman" w:cs="Times New Roman"/>
          <w:sz w:val="24"/>
          <w:szCs w:val="24"/>
        </w:rPr>
        <w:t xml:space="preserve"> članovi</w:t>
      </w:r>
      <w:r>
        <w:rPr>
          <w:rFonts w:ascii="Times New Roman" w:hAnsi="Times New Roman" w:cs="Times New Roman"/>
          <w:sz w:val="24"/>
          <w:szCs w:val="24"/>
        </w:rPr>
        <w:t xml:space="preserve"> javili za raspravu, a drugim nazočnima u skladu sa tijekom rasprave i potrebom za dodatnim obrazloženjem.</w:t>
      </w:r>
    </w:p>
    <w:p w:rsidR="00520855" w:rsidRDefault="00520855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zaključuje točku dnevnog reda kada se više nitko ne javlja za raspravu, a ranije ako zaključi da je ta točka dovoljno raspravljana.</w:t>
      </w:r>
    </w:p>
    <w:p w:rsidR="00AE4174" w:rsidRDefault="00AE4174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DC4" w:rsidRDefault="006F510C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  <w:r w:rsidR="00D55DC4">
        <w:rPr>
          <w:rFonts w:ascii="Times New Roman" w:hAnsi="Times New Roman" w:cs="Times New Roman"/>
          <w:sz w:val="24"/>
          <w:szCs w:val="24"/>
        </w:rPr>
        <w:tab/>
      </w:r>
    </w:p>
    <w:p w:rsidR="00AE4174" w:rsidRDefault="00AE4174" w:rsidP="00D55D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 odluke donosi javnim glasovanjem, dizanjem ruku, na način da predsjednik poziva članove na glasanje tako da se prvo izjasne tko je „ZA“, zatim tko je „PROTIV“ i na kraju tko je „SUZDRŽAN“</w:t>
      </w:r>
      <w:r w:rsidR="00324EC9">
        <w:rPr>
          <w:rFonts w:ascii="Times New Roman" w:hAnsi="Times New Roman" w:cs="Times New Roman"/>
          <w:sz w:val="24"/>
          <w:szCs w:val="24"/>
        </w:rPr>
        <w:t>.</w:t>
      </w:r>
    </w:p>
    <w:p w:rsidR="00493A4D" w:rsidRDefault="00493A4D" w:rsidP="00D55D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93A4D" w:rsidRDefault="00493A4D" w:rsidP="00D55D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324EC9" w:rsidRDefault="00324EC9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 Nadzornog odbora može se suzdržati od glasovanja samo kada se odlučuje o nekom njegovom pravu ili obvezi.</w:t>
      </w:r>
    </w:p>
    <w:p w:rsidR="004955CD" w:rsidRDefault="004955CD" w:rsidP="00493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Rezultat glasovanja utvrđuje predsjednik i ono se unosi u zapisnik na način kako je odluka odglasovana.</w:t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Svaki član nadzornog odbora može tražiti da se u zapisnik unese njegovo neslaganje s donijetom odlukom.</w:t>
      </w:r>
    </w:p>
    <w:p w:rsidR="005F4E82" w:rsidRDefault="005F4E82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E82" w:rsidRDefault="005F4E82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18.</w:t>
      </w:r>
    </w:p>
    <w:p w:rsidR="005F4E82" w:rsidRDefault="005F4E82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E82" w:rsidRDefault="005F4E82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Sazvana sjednica Nadzornog odbora može se odgoditi</w:t>
      </w:r>
      <w:r w:rsidR="000F7C31">
        <w:rPr>
          <w:rFonts w:ascii="Times New Roman" w:hAnsi="Times New Roman" w:cs="Times New Roman"/>
          <w:sz w:val="24"/>
          <w:szCs w:val="24"/>
        </w:rPr>
        <w:t xml:space="preserve"> kad nastupe razlozi koji onemogućavaju njezin rad u zakazano vrijeme.</w:t>
      </w:r>
    </w:p>
    <w:p w:rsidR="000F7C31" w:rsidRDefault="000F7C3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Sjednicu odgađa predsjednik uz obvezno obavještavanje svih pozvanih.</w:t>
      </w:r>
    </w:p>
    <w:p w:rsidR="000F7C31" w:rsidRDefault="000F7C3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Nadzornog odbora može iz važnih razloga započetu sjednicu prekinuti, uz određivanje vremena njenog nastavka.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  ZAPISNIK, AKTI I ARHIVA NADZORNOG ODBORA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19.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radu i tijeku sjednica Nadzornog odbora vodi se zapisnik.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Zapisnik obvezno sadrži: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-oznaku datuma, vremena održavanja, sata početka i rednog broja sjednice,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-osobna imena prisutnih,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-utvrđeni dnevni red sjednice,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-utvrđivanje verifikacije prethodnog zapisnika, uz prihvaćene eventualne primjedbe na taj zapisnik,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-osnovne značajke rasprave po pojedinim točkama, uz navođenje osobnog imena sudionika u raspravi,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-rezultat glasovanja po pojedinom prijedlogu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-izričitu naznaku donijetih odluka i zaključaka,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izdvojena mišljenja, odnosno neslaganmja s donijetim odlukama, uz navođenje osobnog imena osobe koja ga iznosi,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-druge važne činjenice u radu Nadzornog odbora (prekid rada, mjere za održavanje reda, sadržaj izlaganja pojedinog člana na izričiti zahtjev i sl.)</w:t>
      </w: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151" w:rsidRDefault="003F6151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Zapisnik potpisuje predsjednik Nadzornog odbora, a u njegovoj odsutnosti zamjenik predsjednika samo ukoliko je vodio sjednicu.</w:t>
      </w:r>
    </w:p>
    <w:p w:rsidR="008308C5" w:rsidRDefault="008308C5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Zapisnici, materijali, pozivi, odluke Nadzornog odbora čuvaju se u arhivi društva.</w:t>
      </w:r>
    </w:p>
    <w:p w:rsidR="008308C5" w:rsidRDefault="008308C5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8C5" w:rsidRDefault="008308C5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20.</w:t>
      </w:r>
    </w:p>
    <w:p w:rsidR="008308C5" w:rsidRDefault="008308C5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8C5" w:rsidRDefault="008308C5" w:rsidP="0081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Članovi Nadzornog odbora i druge osobe koje sudjeluju u njegovom radu, dužne su sve dostupne i dostavljene podatke čuvati kao poslovnu tajnu.</w:t>
      </w:r>
      <w:r w:rsidR="008154B9">
        <w:rPr>
          <w:rFonts w:ascii="Times New Roman" w:hAnsi="Times New Roman" w:cs="Times New Roman"/>
          <w:sz w:val="24"/>
          <w:szCs w:val="24"/>
        </w:rPr>
        <w:tab/>
      </w:r>
      <w:r w:rsidR="008154B9">
        <w:rPr>
          <w:rFonts w:ascii="Times New Roman" w:hAnsi="Times New Roman" w:cs="Times New Roman"/>
          <w:sz w:val="24"/>
          <w:szCs w:val="24"/>
        </w:rPr>
        <w:tab/>
      </w:r>
      <w:r w:rsidR="008154B9">
        <w:rPr>
          <w:rFonts w:ascii="Times New Roman" w:hAnsi="Times New Roman" w:cs="Times New Roman"/>
          <w:sz w:val="24"/>
          <w:szCs w:val="24"/>
        </w:rPr>
        <w:tab/>
      </w:r>
      <w:r w:rsidR="008154B9">
        <w:rPr>
          <w:rFonts w:ascii="Times New Roman" w:hAnsi="Times New Roman" w:cs="Times New Roman"/>
          <w:sz w:val="24"/>
          <w:szCs w:val="24"/>
        </w:rPr>
        <w:tab/>
      </w:r>
      <w:r w:rsidR="00815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Poslovnom tajnom smatraju se svi dostupni podaci, osim onih koje je društvo sukladno posebnim propisima dužno objaviti.</w:t>
      </w:r>
    </w:p>
    <w:p w:rsidR="007C1E34" w:rsidRDefault="007C1E34" w:rsidP="0081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8308C5" w:rsidRDefault="008308C5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Čuvanje poslovne tajne obvezuje</w:t>
      </w:r>
      <w:r w:rsidR="007C1E34">
        <w:rPr>
          <w:rFonts w:ascii="Times New Roman" w:hAnsi="Times New Roman" w:cs="Times New Roman"/>
          <w:sz w:val="24"/>
          <w:szCs w:val="24"/>
        </w:rPr>
        <w:t xml:space="preserve"> članove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nakon prestanka mandata.</w:t>
      </w:r>
    </w:p>
    <w:p w:rsidR="008154B9" w:rsidRDefault="008154B9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08C5" w:rsidRDefault="008308C5" w:rsidP="008154B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21.</w:t>
      </w:r>
    </w:p>
    <w:p w:rsidR="008308C5" w:rsidRDefault="008308C5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10C" w:rsidRDefault="008308C5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  <w:r w:rsidR="006F510C">
        <w:rPr>
          <w:rFonts w:ascii="Times New Roman" w:hAnsi="Times New Roman" w:cs="Times New Roman"/>
          <w:sz w:val="24"/>
          <w:szCs w:val="24"/>
        </w:rPr>
        <w:tab/>
      </w:r>
    </w:p>
    <w:p w:rsidR="008308C5" w:rsidRDefault="008308C5" w:rsidP="006F51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odnose Nadzornog odbora sa javnošću i medijima zadužen je predsjednik, odnosno osoba koju on u odsutnosti ovlasti.</w:t>
      </w:r>
    </w:p>
    <w:p w:rsidR="001B4439" w:rsidRDefault="001B4439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Poslovnik stupa na snagu danom donošenja i objavit će se na mrežnim stranicama Društva.</w:t>
      </w:r>
    </w:p>
    <w:p w:rsidR="001B4439" w:rsidRDefault="001B4439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439" w:rsidRDefault="001B4439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439" w:rsidRDefault="001B4439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NADZORNOG ODBORA:</w:t>
      </w:r>
    </w:p>
    <w:p w:rsidR="001B4439" w:rsidRDefault="001B4439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Siniša Ljubojević</w:t>
      </w:r>
      <w:r w:rsidR="00A6373B">
        <w:rPr>
          <w:rFonts w:ascii="Times New Roman" w:hAnsi="Times New Roman" w:cs="Times New Roman"/>
          <w:sz w:val="24"/>
          <w:szCs w:val="24"/>
        </w:rPr>
        <w:t>, v.r.</w:t>
      </w:r>
    </w:p>
    <w:p w:rsidR="005D6EA4" w:rsidRDefault="005D6EA4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A4" w:rsidRDefault="005D6EA4" w:rsidP="00B1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78B4" w:rsidRDefault="008678B4" w:rsidP="00B1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C64" w:rsidRPr="00574EC2" w:rsidRDefault="00B1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16C64" w:rsidRPr="00574EC2" w:rsidSect="00DF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E71"/>
    <w:multiLevelType w:val="hybridMultilevel"/>
    <w:tmpl w:val="EB9C659C"/>
    <w:lvl w:ilvl="0" w:tplc="92567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A69A6"/>
    <w:multiLevelType w:val="hybridMultilevel"/>
    <w:tmpl w:val="5BA897A8"/>
    <w:lvl w:ilvl="0" w:tplc="F83A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4EC2"/>
    <w:rsid w:val="000029CE"/>
    <w:rsid w:val="0008305A"/>
    <w:rsid w:val="000F7C31"/>
    <w:rsid w:val="00147B62"/>
    <w:rsid w:val="00153B97"/>
    <w:rsid w:val="0015581E"/>
    <w:rsid w:val="001B4439"/>
    <w:rsid w:val="00220EAE"/>
    <w:rsid w:val="002311B3"/>
    <w:rsid w:val="00312511"/>
    <w:rsid w:val="00324EC9"/>
    <w:rsid w:val="00332092"/>
    <w:rsid w:val="00397CBE"/>
    <w:rsid w:val="003D735B"/>
    <w:rsid w:val="003F6151"/>
    <w:rsid w:val="00493A4D"/>
    <w:rsid w:val="004955CD"/>
    <w:rsid w:val="00520855"/>
    <w:rsid w:val="00574EC2"/>
    <w:rsid w:val="005A76AB"/>
    <w:rsid w:val="005D36AE"/>
    <w:rsid w:val="005D6EA4"/>
    <w:rsid w:val="005F4E82"/>
    <w:rsid w:val="006913F9"/>
    <w:rsid w:val="006C1BA0"/>
    <w:rsid w:val="006F510C"/>
    <w:rsid w:val="0073754E"/>
    <w:rsid w:val="007C1E34"/>
    <w:rsid w:val="007C59AC"/>
    <w:rsid w:val="007E2FCC"/>
    <w:rsid w:val="007F1DFA"/>
    <w:rsid w:val="008154B9"/>
    <w:rsid w:val="008308C5"/>
    <w:rsid w:val="00856E8F"/>
    <w:rsid w:val="008678B4"/>
    <w:rsid w:val="00914D60"/>
    <w:rsid w:val="00927AB5"/>
    <w:rsid w:val="00954DFD"/>
    <w:rsid w:val="009A3E44"/>
    <w:rsid w:val="00A40D96"/>
    <w:rsid w:val="00A6373B"/>
    <w:rsid w:val="00AE4174"/>
    <w:rsid w:val="00B16C64"/>
    <w:rsid w:val="00B55AD9"/>
    <w:rsid w:val="00B76CFF"/>
    <w:rsid w:val="00C756DD"/>
    <w:rsid w:val="00C762EA"/>
    <w:rsid w:val="00CB17E1"/>
    <w:rsid w:val="00D23AF9"/>
    <w:rsid w:val="00D55DC4"/>
    <w:rsid w:val="00D95227"/>
    <w:rsid w:val="00DE722E"/>
    <w:rsid w:val="00DF36F0"/>
    <w:rsid w:val="00E73849"/>
    <w:rsid w:val="00E80342"/>
    <w:rsid w:val="00EC5ED7"/>
    <w:rsid w:val="00F00D7A"/>
    <w:rsid w:val="00F6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1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</cp:lastModifiedBy>
  <cp:revision>2</cp:revision>
  <dcterms:created xsi:type="dcterms:W3CDTF">2018-05-07T11:07:00Z</dcterms:created>
  <dcterms:modified xsi:type="dcterms:W3CDTF">2018-05-07T11:07:00Z</dcterms:modified>
</cp:coreProperties>
</file>